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93F24" w14:textId="5FB41223" w:rsidR="00CD2864" w:rsidRPr="00CD2864" w:rsidRDefault="00C256ED" w:rsidP="00CD2864">
      <w:pPr>
        <w:jc w:val="center"/>
        <w:rPr>
          <w:rFonts w:ascii="Open Sans" w:hAnsi="Open Sans" w:cs="Open Sans" w:hint="eastAsia"/>
          <w:b/>
          <w:bCs/>
          <w:color w:val="auto"/>
          <w:sz w:val="2"/>
          <w:szCs w:val="2"/>
          <w:lang w:eastAsia="ko-KR"/>
        </w:rPr>
      </w:pPr>
      <w:r>
        <w:rPr>
          <w:rFonts w:ascii="Open Sans" w:hAnsi="Open Sans" w:cs="Open Sans"/>
          <w:b/>
          <w:bCs/>
          <w:color w:val="auto"/>
          <w:sz w:val="30"/>
          <w:szCs w:val="30"/>
          <w:highlight w:val="yellow"/>
          <w:lang w:eastAsia="ko-KR"/>
        </w:rPr>
        <w:fldChar w:fldCharType="begin"/>
      </w:r>
      <w:r>
        <w:rPr>
          <w:rFonts w:ascii="Open Sans" w:hAnsi="Open Sans" w:cs="Open Sans" w:hint="eastAsia"/>
          <w:b/>
          <w:bCs/>
          <w:color w:val="auto"/>
          <w:sz w:val="30"/>
          <w:szCs w:val="30"/>
          <w:highlight w:val="yellow"/>
          <w:lang w:eastAsia="ko-KR"/>
        </w:rPr>
        <w:instrText>HYPERLINK "https://www.hyatt.com/ko-KR/shop/rooms/selph/DLXK/?location=Park%20Hyatt%20Seoul&amp;checkinDate=2024-08-25&amp;checkoutDate=2024-08-30&amp;rooms=1&amp;adults=1&amp;kids=0&amp;corp_id=02926"</w:instrText>
      </w:r>
      <w:r>
        <w:rPr>
          <w:rFonts w:ascii="Open Sans" w:hAnsi="Open Sans" w:cs="Open Sans"/>
          <w:b/>
          <w:bCs/>
          <w:color w:val="auto"/>
          <w:sz w:val="30"/>
          <w:szCs w:val="30"/>
          <w:highlight w:val="yellow"/>
          <w:lang w:eastAsia="ko-KR"/>
        </w:rPr>
      </w:r>
      <w:r>
        <w:rPr>
          <w:rFonts w:ascii="Open Sans" w:hAnsi="Open Sans" w:cs="Open Sans"/>
          <w:b/>
          <w:bCs/>
          <w:color w:val="auto"/>
          <w:sz w:val="30"/>
          <w:szCs w:val="30"/>
          <w:highlight w:val="yellow"/>
          <w:lang w:eastAsia="ko-KR"/>
        </w:rPr>
        <w:fldChar w:fldCharType="separate"/>
      </w:r>
      <w:r w:rsidR="00CD2864" w:rsidRPr="006E0437">
        <w:rPr>
          <w:rStyle w:val="aa"/>
          <w:rFonts w:ascii="Open Sans" w:hAnsi="Open Sans" w:cs="Open Sans" w:hint="eastAsia"/>
          <w:b/>
          <w:bCs/>
          <w:sz w:val="30"/>
          <w:szCs w:val="30"/>
          <w:highlight w:val="yellow"/>
          <w:lang w:eastAsia="ko-KR"/>
        </w:rPr>
        <w:t xml:space="preserve">Click </w:t>
      </w:r>
      <w:r w:rsidR="006E0437" w:rsidRPr="006E0437">
        <w:rPr>
          <w:rStyle w:val="aa"/>
          <w:rFonts w:ascii="Open Sans" w:hAnsi="Open Sans" w:cs="Open Sans"/>
          <w:b/>
          <w:bCs/>
          <w:sz w:val="30"/>
          <w:szCs w:val="30"/>
          <w:highlight w:val="yellow"/>
          <w:lang w:eastAsia="ko-KR"/>
        </w:rPr>
        <w:t xml:space="preserve">Park </w:t>
      </w:r>
      <w:r w:rsidR="006E0437" w:rsidRPr="006E0437">
        <w:rPr>
          <w:rStyle w:val="aa"/>
          <w:rFonts w:ascii="Open Sans" w:hAnsi="Open Sans" w:cs="Open Sans"/>
          <w:b/>
          <w:bCs/>
          <w:sz w:val="30"/>
          <w:szCs w:val="30"/>
          <w:highlight w:val="yellow"/>
          <w:lang w:eastAsia="ko-KR"/>
        </w:rPr>
        <w:t>H</w:t>
      </w:r>
      <w:r w:rsidR="006E0437" w:rsidRPr="006E0437">
        <w:rPr>
          <w:rStyle w:val="aa"/>
          <w:rFonts w:ascii="Open Sans" w:hAnsi="Open Sans" w:cs="Open Sans"/>
          <w:b/>
          <w:bCs/>
          <w:sz w:val="30"/>
          <w:szCs w:val="30"/>
          <w:highlight w:val="yellow"/>
          <w:lang w:eastAsia="ko-KR"/>
        </w:rPr>
        <w:t>yatt Seoul</w:t>
      </w:r>
      <w:r w:rsidR="006E0437" w:rsidRPr="006E0437">
        <w:rPr>
          <w:rStyle w:val="aa"/>
          <w:rFonts w:ascii="Open Sans" w:hAnsi="Open Sans" w:cs="Open Sans" w:hint="eastAsia"/>
          <w:b/>
          <w:bCs/>
          <w:sz w:val="30"/>
          <w:szCs w:val="30"/>
          <w:highlight w:val="yellow"/>
          <w:lang w:eastAsia="ko-KR"/>
        </w:rPr>
        <w:t xml:space="preserve"> </w:t>
      </w:r>
      <w:r w:rsidR="00CD2864" w:rsidRPr="006E0437">
        <w:rPr>
          <w:rStyle w:val="aa"/>
          <w:rFonts w:ascii="Open Sans" w:hAnsi="Open Sans" w:cs="Open Sans" w:hint="eastAsia"/>
          <w:b/>
          <w:bCs/>
          <w:sz w:val="30"/>
          <w:szCs w:val="30"/>
          <w:highlight w:val="yellow"/>
          <w:lang w:eastAsia="ko-KR"/>
        </w:rPr>
        <w:t>the booki</w:t>
      </w:r>
      <w:r w:rsidR="00CD2864" w:rsidRPr="006E0437">
        <w:rPr>
          <w:rStyle w:val="aa"/>
          <w:rFonts w:ascii="Open Sans" w:hAnsi="Open Sans" w:cs="Open Sans" w:hint="eastAsia"/>
          <w:b/>
          <w:bCs/>
          <w:sz w:val="30"/>
          <w:szCs w:val="30"/>
          <w:highlight w:val="yellow"/>
          <w:lang w:eastAsia="ko-KR"/>
        </w:rPr>
        <w:t>n</w:t>
      </w:r>
      <w:r w:rsidR="00CD2864" w:rsidRPr="006E0437">
        <w:rPr>
          <w:rStyle w:val="aa"/>
          <w:rFonts w:ascii="Open Sans" w:hAnsi="Open Sans" w:cs="Open Sans" w:hint="eastAsia"/>
          <w:b/>
          <w:bCs/>
          <w:sz w:val="30"/>
          <w:szCs w:val="30"/>
          <w:highlight w:val="yellow"/>
          <w:lang w:eastAsia="ko-KR"/>
        </w:rPr>
        <w:t>g website</w:t>
      </w:r>
      <w:r w:rsidR="00CD2864" w:rsidRPr="00C256ED">
        <w:rPr>
          <w:rStyle w:val="aa"/>
          <w:rFonts w:ascii="Open Sans" w:hAnsi="Open Sans" w:cs="Open Sans"/>
          <w:b/>
          <w:bCs/>
          <w:sz w:val="2"/>
          <w:szCs w:val="2"/>
          <w:lang w:eastAsia="ko-KR"/>
        </w:rPr>
        <w:br/>
      </w:r>
      <w:r>
        <w:rPr>
          <w:rFonts w:ascii="Open Sans" w:hAnsi="Open Sans" w:cs="Open Sans"/>
          <w:b/>
          <w:bCs/>
          <w:color w:val="auto"/>
          <w:sz w:val="30"/>
          <w:szCs w:val="30"/>
          <w:highlight w:val="yellow"/>
          <w:lang w:eastAsia="ko-KR"/>
        </w:rPr>
        <w:fldChar w:fldCharType="end"/>
      </w:r>
    </w:p>
    <w:tbl>
      <w:tblPr>
        <w:tblStyle w:val="a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959"/>
      </w:tblGrid>
      <w:tr w:rsidR="00CF5195" w:rsidRPr="00CF5195" w14:paraId="7296476B" w14:textId="77777777" w:rsidTr="0044376D">
        <w:trPr>
          <w:jc w:val="center"/>
        </w:trPr>
        <w:tc>
          <w:tcPr>
            <w:tcW w:w="1555" w:type="dxa"/>
            <w:vAlign w:val="center"/>
          </w:tcPr>
          <w:p w14:paraId="01344AC3" w14:textId="5978B696" w:rsidR="00CF5195" w:rsidRPr="00CF5195" w:rsidRDefault="00CF5195" w:rsidP="00CF5195">
            <w:pPr>
              <w:spacing w:line="240" w:lineRule="auto"/>
              <w:jc w:val="center"/>
              <w:rPr>
                <w:rFonts w:ascii="Open Sans" w:eastAsia="Malgun Gothic" w:hAnsi="Open Sans" w:cs="Open Sans"/>
                <w:b/>
                <w:bCs/>
                <w:color w:val="auto"/>
                <w:szCs w:val="20"/>
                <w:lang w:eastAsia="ko-KR"/>
              </w:rPr>
            </w:pPr>
            <w:r w:rsidRPr="00CF5195">
              <w:rPr>
                <w:rFonts w:ascii="Open Sans" w:eastAsia="Malgun Gothic" w:hAnsi="Open Sans" w:cs="Open Sans"/>
                <w:b/>
                <w:bCs/>
                <w:color w:val="auto"/>
                <w:szCs w:val="20"/>
                <w:lang w:eastAsia="ko-KR"/>
              </w:rPr>
              <w:t>Hotel name</w:t>
            </w:r>
          </w:p>
        </w:tc>
        <w:tc>
          <w:tcPr>
            <w:tcW w:w="7959" w:type="dxa"/>
            <w:vAlign w:val="center"/>
          </w:tcPr>
          <w:p w14:paraId="4E24BDE8" w14:textId="5DDC3B63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Park Hyatt 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Seoul(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5 Star)</w:t>
            </w:r>
          </w:p>
        </w:tc>
      </w:tr>
      <w:tr w:rsidR="00CF5195" w:rsidRPr="00CF5195" w14:paraId="0283412A" w14:textId="77777777" w:rsidTr="0044376D">
        <w:trPr>
          <w:jc w:val="center"/>
        </w:trPr>
        <w:tc>
          <w:tcPr>
            <w:tcW w:w="1555" w:type="dxa"/>
            <w:vAlign w:val="center"/>
          </w:tcPr>
          <w:p w14:paraId="0A3ECCE2" w14:textId="7FDBBB08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Introduction</w:t>
            </w:r>
          </w:p>
        </w:tc>
        <w:tc>
          <w:tcPr>
            <w:tcW w:w="7959" w:type="dxa"/>
            <w:vAlign w:val="center"/>
          </w:tcPr>
          <w:p w14:paraId="2646BB11" w14:textId="436A6EC1" w:rsidR="00CF5195" w:rsidRPr="00CF5195" w:rsidRDefault="00CF5195" w:rsidP="00CF5195">
            <w:pPr>
              <w:spacing w:line="240" w:lineRule="auto"/>
              <w:jc w:val="center"/>
              <w:rPr>
                <w:rFonts w:ascii="Open Sans" w:eastAsia="Malgun Gothic" w:hAnsi="Open Sans" w:cs="Open Sans"/>
                <w:color w:val="auto"/>
                <w:szCs w:val="20"/>
                <w:lang w:eastAsia="ko-KR"/>
              </w:rPr>
            </w:pPr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 xml:space="preserve">Located in the heart of Gangnam, the financial and business district of Seoul, Park </w:t>
            </w:r>
            <w:proofErr w:type="spellStart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>hyatt</w:t>
            </w:r>
            <w:proofErr w:type="spellEnd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 xml:space="preserve"> Seoul is Directly opposite the COEX convention and Exhibition </w:t>
            </w:r>
            <w:proofErr w:type="spellStart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>Center</w:t>
            </w:r>
            <w:proofErr w:type="spellEnd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 xml:space="preserve">. Our 5 star luxury hotel </w:t>
            </w:r>
            <w:proofErr w:type="spellStart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>ocupies</w:t>
            </w:r>
            <w:proofErr w:type="spellEnd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 xml:space="preserve"> a stylish 2-storey modem building, with the hotel lobby located on level 24, and the hotels </w:t>
            </w:r>
            <w:proofErr w:type="spellStart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>excclusive</w:t>
            </w:r>
            <w:proofErr w:type="spellEnd"/>
            <w:r w:rsidRPr="00CF5195">
              <w:rPr>
                <w:rFonts w:ascii="Open Sans" w:eastAsia="Malgun Gothic" w:hAnsi="Open Sans" w:cs="Open Sans"/>
                <w:color w:val="auto"/>
                <w:szCs w:val="20"/>
              </w:rPr>
              <w:t xml:space="preserve"> recreational facilities on the upper levels, affording stunning panoramic views of South Korea’s capital Seoul.</w:t>
            </w:r>
          </w:p>
        </w:tc>
      </w:tr>
      <w:tr w:rsidR="00CF5195" w:rsidRPr="00CF5195" w14:paraId="557615F1" w14:textId="77777777" w:rsidTr="0044376D">
        <w:trPr>
          <w:jc w:val="center"/>
        </w:trPr>
        <w:tc>
          <w:tcPr>
            <w:tcW w:w="1555" w:type="dxa"/>
            <w:vAlign w:val="center"/>
          </w:tcPr>
          <w:p w14:paraId="00678E67" w14:textId="76150A95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Address</w:t>
            </w:r>
          </w:p>
        </w:tc>
        <w:tc>
          <w:tcPr>
            <w:tcW w:w="7959" w:type="dxa"/>
            <w:vAlign w:val="center"/>
          </w:tcPr>
          <w:p w14:paraId="1FCEA3FE" w14:textId="369A2432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606 Teheran-</w:t>
            </w:r>
            <w:proofErr w:type="spell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ro</w:t>
            </w:r>
            <w:proofErr w:type="spell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, Gangnam-</w:t>
            </w:r>
            <w:proofErr w:type="spell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gu</w:t>
            </w:r>
            <w:proofErr w:type="spell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, Seoul 135-552 South Korea</w:t>
            </w:r>
          </w:p>
        </w:tc>
      </w:tr>
      <w:tr w:rsidR="00CF5195" w:rsidRPr="00CF5195" w14:paraId="005350AA" w14:textId="77777777" w:rsidTr="0044376D">
        <w:trPr>
          <w:jc w:val="center"/>
        </w:trPr>
        <w:tc>
          <w:tcPr>
            <w:tcW w:w="1555" w:type="dxa"/>
            <w:vAlign w:val="center"/>
          </w:tcPr>
          <w:p w14:paraId="2E34A3DB" w14:textId="202D1B27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Telephone</w:t>
            </w:r>
          </w:p>
        </w:tc>
        <w:tc>
          <w:tcPr>
            <w:tcW w:w="7959" w:type="dxa"/>
            <w:vAlign w:val="center"/>
          </w:tcPr>
          <w:p w14:paraId="347ED237" w14:textId="0E79B174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+82-2-2016-1234</w:t>
            </w:r>
          </w:p>
        </w:tc>
      </w:tr>
      <w:tr w:rsidR="00CF5195" w:rsidRPr="00CF5195" w14:paraId="010C84A4" w14:textId="77777777" w:rsidTr="0044376D">
        <w:trPr>
          <w:jc w:val="center"/>
        </w:trPr>
        <w:tc>
          <w:tcPr>
            <w:tcW w:w="1555" w:type="dxa"/>
            <w:vAlign w:val="center"/>
          </w:tcPr>
          <w:p w14:paraId="174A4494" w14:textId="1BB3D14E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Fax</w:t>
            </w:r>
          </w:p>
        </w:tc>
        <w:tc>
          <w:tcPr>
            <w:tcW w:w="7959" w:type="dxa"/>
            <w:vAlign w:val="center"/>
          </w:tcPr>
          <w:p w14:paraId="1735ABCD" w14:textId="21111A0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+82-2-2016-1231</w:t>
            </w:r>
          </w:p>
        </w:tc>
      </w:tr>
      <w:tr w:rsidR="00CF5195" w:rsidRPr="00CF5195" w14:paraId="5C6570BF" w14:textId="77777777" w:rsidTr="0044376D">
        <w:trPr>
          <w:jc w:val="center"/>
        </w:trPr>
        <w:tc>
          <w:tcPr>
            <w:tcW w:w="1555" w:type="dxa"/>
            <w:vAlign w:val="center"/>
          </w:tcPr>
          <w:p w14:paraId="584930D8" w14:textId="40060DF5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E-Mail</w:t>
            </w:r>
          </w:p>
        </w:tc>
        <w:tc>
          <w:tcPr>
            <w:tcW w:w="7959" w:type="dxa"/>
            <w:vAlign w:val="center"/>
          </w:tcPr>
          <w:p w14:paraId="0AE3B362" w14:textId="7637231C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selph.reservations@hyatt.com</w:t>
            </w:r>
          </w:p>
        </w:tc>
      </w:tr>
      <w:tr w:rsidR="00CF5195" w:rsidRPr="00CF5195" w14:paraId="630BD009" w14:textId="77777777" w:rsidTr="0044376D">
        <w:trPr>
          <w:jc w:val="center"/>
        </w:trPr>
        <w:tc>
          <w:tcPr>
            <w:tcW w:w="1555" w:type="dxa"/>
            <w:vAlign w:val="center"/>
          </w:tcPr>
          <w:p w14:paraId="3AA3276E" w14:textId="05C478CD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Inquiry</w:t>
            </w:r>
          </w:p>
        </w:tc>
        <w:tc>
          <w:tcPr>
            <w:tcW w:w="7959" w:type="dxa"/>
            <w:vAlign w:val="center"/>
          </w:tcPr>
          <w:p w14:paraId="202C6AD9" w14:textId="2EE0688E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Sooyeon Ma (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sooyeon.ma@hyatt.com  /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+82-2-2016-1260)</w:t>
            </w:r>
          </w:p>
        </w:tc>
      </w:tr>
      <w:tr w:rsidR="00CF5195" w:rsidRPr="00CF5195" w14:paraId="6E8571F1" w14:textId="77777777" w:rsidTr="0044376D">
        <w:trPr>
          <w:jc w:val="center"/>
        </w:trPr>
        <w:tc>
          <w:tcPr>
            <w:tcW w:w="1555" w:type="dxa"/>
            <w:vAlign w:val="center"/>
          </w:tcPr>
          <w:p w14:paraId="5738D4DE" w14:textId="06D0B1B6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Website</w:t>
            </w:r>
          </w:p>
        </w:tc>
        <w:tc>
          <w:tcPr>
            <w:tcW w:w="7959" w:type="dxa"/>
            <w:vAlign w:val="center"/>
          </w:tcPr>
          <w:p w14:paraId="3A4B1C32" w14:textId="6F979B99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 w:hint="eastAsia"/>
                <w:color w:val="auto"/>
                <w:szCs w:val="20"/>
                <w:lang w:val="en-US" w:eastAsia="ko-KR"/>
              </w:rPr>
            </w:pPr>
            <w:hyperlink r:id="rId11" w:history="1">
              <w:r w:rsidRPr="0077681B">
                <w:rPr>
                  <w:rStyle w:val="aa"/>
                  <w:rFonts w:ascii="Open Sans" w:eastAsia="Gulim" w:hAnsi="Open Sans" w:cs="Open Sans"/>
                  <w:szCs w:val="20"/>
                  <w:lang w:val="en-US" w:eastAsia="ko-KR"/>
                </w:rPr>
                <w:t>https://www.hyatt.com/en-US/hotel/south-korea/park-hyatt-seoul/selph</w:t>
              </w:r>
            </w:hyperlink>
            <w:r>
              <w:rPr>
                <w:rFonts w:ascii="Open Sans" w:eastAsia="Gulim" w:hAnsi="Open Sans" w:cs="Open Sans" w:hint="eastAsia"/>
                <w:color w:val="auto"/>
                <w:szCs w:val="20"/>
                <w:lang w:val="en-US" w:eastAsia="ko-KR"/>
              </w:rPr>
              <w:t xml:space="preserve"> </w:t>
            </w:r>
          </w:p>
        </w:tc>
      </w:tr>
      <w:tr w:rsidR="00CF5195" w:rsidRPr="00CF5195" w14:paraId="0BE7F6A1" w14:textId="77777777" w:rsidTr="0044376D">
        <w:trPr>
          <w:jc w:val="center"/>
        </w:trPr>
        <w:tc>
          <w:tcPr>
            <w:tcW w:w="1555" w:type="dxa"/>
            <w:vAlign w:val="center"/>
          </w:tcPr>
          <w:p w14:paraId="10712B35" w14:textId="50F8EAF2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Available Rooms</w:t>
            </w:r>
          </w:p>
        </w:tc>
        <w:tc>
          <w:tcPr>
            <w:tcW w:w="7959" w:type="dxa"/>
            <w:vAlign w:val="center"/>
          </w:tcPr>
          <w:p w14:paraId="60933F15" w14:textId="22D8EC3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185</w:t>
            </w:r>
          </w:p>
        </w:tc>
      </w:tr>
      <w:tr w:rsidR="00CF5195" w:rsidRPr="00CF5195" w14:paraId="7ABAAE7C" w14:textId="77777777" w:rsidTr="0044376D">
        <w:trPr>
          <w:jc w:val="center"/>
        </w:trPr>
        <w:tc>
          <w:tcPr>
            <w:tcW w:w="1555" w:type="dxa"/>
            <w:vAlign w:val="center"/>
          </w:tcPr>
          <w:p w14:paraId="5CED247A" w14:textId="6772F139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 xml:space="preserve">Distance </w:t>
            </w:r>
          </w:p>
        </w:tc>
        <w:tc>
          <w:tcPr>
            <w:tcW w:w="7959" w:type="dxa"/>
            <w:vAlign w:val="center"/>
          </w:tcPr>
          <w:p w14:paraId="109D39AF" w14:textId="16FF375B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0.5km</w:t>
            </w:r>
            <w:r>
              <w:rPr>
                <w:rFonts w:ascii="Open Sans" w:eastAsia="Gulim" w:hAnsi="Open Sans" w:cs="Open Sans" w:hint="eastAsia"/>
                <w:color w:val="auto"/>
                <w:szCs w:val="20"/>
                <w:lang w:val="en-US" w:eastAsia="ko-KR"/>
              </w:rPr>
              <w:t xml:space="preserve"> to COEX</w:t>
            </w: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(About 5 min on foot)</w:t>
            </w:r>
          </w:p>
        </w:tc>
      </w:tr>
      <w:tr w:rsidR="00CF5195" w:rsidRPr="00CF5195" w14:paraId="5A9F8F83" w14:textId="77777777" w:rsidTr="0044376D">
        <w:trPr>
          <w:jc w:val="center"/>
        </w:trPr>
        <w:tc>
          <w:tcPr>
            <w:tcW w:w="1555" w:type="dxa"/>
            <w:vAlign w:val="center"/>
          </w:tcPr>
          <w:p w14:paraId="66C4C8ED" w14:textId="3FB82A1B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Price</w:t>
            </w:r>
          </w:p>
        </w:tc>
        <w:tc>
          <w:tcPr>
            <w:tcW w:w="7959" w:type="dxa"/>
            <w:vAlign w:val="center"/>
          </w:tcPr>
          <w:p w14:paraId="3B281B94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15% Discount of 1 King Bed / 1 King Bed Deluxe / 2 Twin Beds Deluxe </w:t>
            </w:r>
          </w:p>
          <w:p w14:paraId="0CB6CED1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*Reservation 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Period :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~ 2024.08.16</w:t>
            </w:r>
          </w:p>
          <w:p w14:paraId="5C28D76E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*Staying 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Period :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2024.08.25 ~ 08.30</w:t>
            </w:r>
          </w:p>
          <w:p w14:paraId="265D0BEF" w14:textId="25DD76F2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*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Reservation :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Please select date and put Informa Markets Corporate code </w:t>
            </w:r>
            <w:r w:rsidRPr="00666245">
              <w:rPr>
                <w:rFonts w:ascii="Open Sans" w:eastAsia="Gulim" w:hAnsi="Open Sans" w:cs="Open Sans"/>
                <w:color w:val="auto"/>
                <w:szCs w:val="20"/>
                <w:u w:val="single"/>
                <w:lang w:val="en-US" w:eastAsia="ko-KR"/>
              </w:rPr>
              <w:t>#02926</w:t>
            </w: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on reservation link below.</w:t>
            </w:r>
          </w:p>
        </w:tc>
      </w:tr>
      <w:tr w:rsidR="00CF5195" w:rsidRPr="00CF5195" w14:paraId="27ED0528" w14:textId="77777777" w:rsidTr="0044376D">
        <w:trPr>
          <w:jc w:val="center"/>
        </w:trPr>
        <w:tc>
          <w:tcPr>
            <w:tcW w:w="1555" w:type="dxa"/>
            <w:vAlign w:val="center"/>
          </w:tcPr>
          <w:p w14:paraId="36517D91" w14:textId="78A7AF51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Breakfast</w:t>
            </w:r>
          </w:p>
        </w:tc>
        <w:tc>
          <w:tcPr>
            <w:tcW w:w="7959" w:type="dxa"/>
            <w:vAlign w:val="center"/>
          </w:tcPr>
          <w:p w14:paraId="6F4AE982" w14:textId="3709483B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KRW 58,000 (Included VAT)</w:t>
            </w:r>
          </w:p>
        </w:tc>
      </w:tr>
      <w:tr w:rsidR="00CF5195" w:rsidRPr="00CF5195" w14:paraId="7F932DD4" w14:textId="77777777" w:rsidTr="0044376D">
        <w:trPr>
          <w:jc w:val="center"/>
        </w:trPr>
        <w:tc>
          <w:tcPr>
            <w:tcW w:w="1555" w:type="dxa"/>
            <w:vAlign w:val="center"/>
          </w:tcPr>
          <w:p w14:paraId="4AEB9CC8" w14:textId="18890C46" w:rsidR="00CF5195" w:rsidRPr="0044376D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</w:pPr>
            <w:r w:rsidRPr="0044376D">
              <w:rPr>
                <w:rFonts w:ascii="Open Sans" w:eastAsia="Gulim" w:hAnsi="Open Sans" w:cs="Open Sans"/>
                <w:b/>
                <w:bCs/>
                <w:color w:val="auto"/>
                <w:szCs w:val="20"/>
                <w:lang w:val="en-US" w:eastAsia="ko-KR"/>
              </w:rPr>
              <w:t>Facilities</w:t>
            </w:r>
          </w:p>
        </w:tc>
        <w:tc>
          <w:tcPr>
            <w:tcW w:w="7959" w:type="dxa"/>
            <w:vAlign w:val="center"/>
          </w:tcPr>
          <w:p w14:paraId="225E2DF6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· Lavish spa-inspired bathroom comprising a third of the guestroom area with</w:t>
            </w:r>
          </w:p>
          <w:p w14:paraId="1216050C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 separate bath and rain shower</w:t>
            </w:r>
          </w:p>
          <w:p w14:paraId="71CC4631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· Separate toilet equipped with a bidet</w:t>
            </w:r>
          </w:p>
          <w:p w14:paraId="44ADC5C7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· In-bathroom 15-inch flat screen TV and the highest quality bathroom product</w:t>
            </w:r>
          </w:p>
          <w:p w14:paraId="5989466C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· All rooms equipped with CD, DVD player and multi-channel 32-inch flat screen </w:t>
            </w:r>
          </w:p>
          <w:p w14:paraId="025F82FE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  TV</w:t>
            </w:r>
          </w:p>
          <w:p w14:paraId="2530F103" w14:textId="77777777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· Housekeeping service twice a day</w:t>
            </w:r>
          </w:p>
          <w:p w14:paraId="4BEA88E9" w14:textId="619AD668" w:rsidR="00CF5195" w:rsidRPr="00CF5195" w:rsidRDefault="00CF5195" w:rsidP="00CF5195">
            <w:pPr>
              <w:tabs>
                <w:tab w:val="left" w:pos="142"/>
              </w:tabs>
              <w:spacing w:after="160" w:line="240" w:lineRule="auto"/>
              <w:jc w:val="center"/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</w:pPr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 xml:space="preserve">· Complimentary use of Park </w:t>
            </w:r>
            <w:proofErr w:type="gramStart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Club(</w:t>
            </w:r>
            <w:proofErr w:type="gramEnd"/>
            <w:r w:rsidRPr="00CF5195">
              <w:rPr>
                <w:rFonts w:ascii="Open Sans" w:eastAsia="Gulim" w:hAnsi="Open Sans" w:cs="Open Sans"/>
                <w:color w:val="auto"/>
                <w:szCs w:val="20"/>
                <w:lang w:val="en-US" w:eastAsia="ko-KR"/>
              </w:rPr>
              <w:t>indoor pool, fitness studio and Sauna) etc.</w:t>
            </w:r>
          </w:p>
        </w:tc>
      </w:tr>
    </w:tbl>
    <w:p w14:paraId="59E7EFB1" w14:textId="77777777" w:rsidR="007E1BD3" w:rsidRPr="00CF5195" w:rsidRDefault="007E1BD3" w:rsidP="000E0D7E">
      <w:pPr>
        <w:tabs>
          <w:tab w:val="left" w:pos="142"/>
        </w:tabs>
        <w:spacing w:after="160" w:line="259" w:lineRule="auto"/>
        <w:rPr>
          <w:rFonts w:ascii="Open Sans" w:eastAsia="Gulim" w:hAnsi="Open Sans" w:cs="Open Sans" w:hint="eastAsia"/>
          <w:color w:val="auto"/>
          <w:szCs w:val="20"/>
          <w:lang w:val="en-US" w:eastAsia="ko-KR"/>
        </w:rPr>
      </w:pPr>
    </w:p>
    <w:sectPr w:rsidR="007E1BD3" w:rsidRPr="00CF5195" w:rsidSect="00C0187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851" w:bottom="1474" w:left="153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62C13" w14:textId="77777777" w:rsidR="00BB2FE2" w:rsidRDefault="00BB2FE2" w:rsidP="00861B05">
      <w:r>
        <w:separator/>
      </w:r>
    </w:p>
  </w:endnote>
  <w:endnote w:type="continuationSeparator" w:id="0">
    <w:p w14:paraId="37548190" w14:textId="77777777" w:rsidR="00BB2FE2" w:rsidRDefault="00BB2FE2" w:rsidP="0086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leo">
    <w:altName w:val="Aleo"/>
    <w:charset w:val="00"/>
    <w:family w:val="auto"/>
    <w:pitch w:val="variable"/>
    <w:sig w:usb0="00000007" w:usb1="00000000" w:usb2="00000000" w:usb3="00000000" w:csb0="000000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ke Medium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6EBA4" w14:textId="77777777" w:rsidR="00DC5872" w:rsidRPr="00C158FD" w:rsidRDefault="00DC5872" w:rsidP="00DC5872">
    <w:pPr>
      <w:pStyle w:val="a9"/>
      <w:ind w:left="0" w:firstLine="0"/>
      <w:rPr>
        <w:szCs w:val="14"/>
        <w:lang w:val="en-GB" w:eastAsia="ko-KR"/>
      </w:rPr>
    </w:pPr>
    <w:r>
      <w:rPr>
        <w:szCs w:val="14"/>
        <w:lang w:val="en-GB" w:eastAsia="ko-KR"/>
      </w:rPr>
      <w:t>www.</w:t>
    </w:r>
    <w:r>
      <w:rPr>
        <w:rFonts w:hint="eastAsia"/>
        <w:szCs w:val="14"/>
        <w:lang w:val="en-GB" w:eastAsia="ko-KR"/>
      </w:rPr>
      <w:t>cphi</w:t>
    </w:r>
    <w:r>
      <w:rPr>
        <w:szCs w:val="14"/>
        <w:lang w:val="en-GB" w:eastAsia="ko-KR"/>
      </w:rPr>
      <w:t>korea</w:t>
    </w:r>
    <w:r>
      <w:rPr>
        <w:rFonts w:hint="eastAsia"/>
        <w:szCs w:val="14"/>
        <w:lang w:val="en-GB" w:eastAsia="ko-KR"/>
      </w:rPr>
      <w:t>.com</w:t>
    </w:r>
    <w:r>
      <w:rPr>
        <w:szCs w:val="14"/>
        <w:lang w:val="en-GB" w:eastAsia="ko-KR"/>
      </w:rPr>
      <w:t xml:space="preserve"> </w:t>
    </w:r>
    <w:r w:rsidRPr="0088771F">
      <w:rPr>
        <w:rFonts w:hint="eastAsia"/>
        <w:szCs w:val="14"/>
        <w:lang w:val="en-GB" w:eastAsia="ko-KR"/>
      </w:rPr>
      <w:t>l</w:t>
    </w:r>
    <w:r>
      <w:rPr>
        <w:szCs w:val="14"/>
        <w:lang w:val="en-GB" w:eastAsia="ko-KR"/>
      </w:rPr>
      <w:t xml:space="preserve"> www.hi-korea.net</w:t>
    </w:r>
    <w:r>
      <w:rPr>
        <w:noProof/>
        <w:lang w:val="en-US" w:eastAsia="ko-KR"/>
      </w:rPr>
      <w:drawing>
        <wp:anchor distT="0" distB="0" distL="114300" distR="114300" simplePos="0" relativeHeight="251686912" behindDoc="0" locked="1" layoutInCell="1" allowOverlap="1" wp14:anchorId="114AD38A" wp14:editId="29705780">
          <wp:simplePos x="0" y="0"/>
          <wp:positionH relativeFrom="page">
            <wp:posOffset>5419725</wp:posOffset>
          </wp:positionH>
          <wp:positionV relativeFrom="page">
            <wp:posOffset>9962515</wp:posOffset>
          </wp:positionV>
          <wp:extent cx="1568450" cy="312420"/>
          <wp:effectExtent l="0" t="0" r="0" b="0"/>
          <wp:wrapNone/>
          <wp:docPr id="155508386" name="Picture 5" descr="폰트, 그래픽, 스크린샷, 그래픽 디자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557847" name="Picture 5" descr="폰트, 그래픽, 스크린샷, 그래픽 디자인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45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2A42AF" w14:textId="5BE64785" w:rsidR="00F35613" w:rsidRPr="007E1BD3" w:rsidRDefault="00F35613" w:rsidP="007E1BD3">
    <w:pPr>
      <w:pStyle w:val="a9"/>
      <w:ind w:left="0" w:firstLine="0"/>
      <w:rPr>
        <w:rFonts w:eastAsia="PMingLiU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5EAF4" w14:textId="727A91B1" w:rsidR="00443C0E" w:rsidRPr="00C158FD" w:rsidRDefault="00443C0E" w:rsidP="00C158FD">
    <w:pPr>
      <w:pStyle w:val="a9"/>
      <w:ind w:left="0" w:firstLine="0"/>
      <w:rPr>
        <w:szCs w:val="14"/>
        <w:lang w:val="en-GB" w:eastAsia="ko-KR"/>
      </w:rPr>
    </w:pPr>
  </w:p>
  <w:p w14:paraId="5C8FAC33" w14:textId="77777777" w:rsidR="000F1BDE" w:rsidRPr="00966418" w:rsidRDefault="000F1BDE" w:rsidP="00966418">
    <w:pPr>
      <w:pStyle w:val="a9"/>
      <w:ind w:left="0" w:firstLine="0"/>
      <w:rPr>
        <w:rFonts w:eastAsia="PMingLi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17F0" w14:textId="77777777" w:rsidR="00BB2FE2" w:rsidRDefault="00BB2FE2" w:rsidP="00861B05">
      <w:r>
        <w:separator/>
      </w:r>
    </w:p>
  </w:footnote>
  <w:footnote w:type="continuationSeparator" w:id="0">
    <w:p w14:paraId="638706C2" w14:textId="77777777" w:rsidR="00BB2FE2" w:rsidRDefault="00BB2FE2" w:rsidP="0086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B35FD" w14:textId="3161DB90" w:rsidR="007B6EA9" w:rsidRDefault="00D468B8" w:rsidP="00BD2ADA">
    <w:pPr>
      <w:pStyle w:val="a8"/>
      <w:ind w:leftChars="-71" w:left="-142"/>
    </w:pPr>
    <w:r>
      <w:rPr>
        <w:noProof/>
      </w:rPr>
      <w:drawing>
        <wp:anchor distT="0" distB="0" distL="114300" distR="114300" simplePos="0" relativeHeight="251693056" behindDoc="0" locked="0" layoutInCell="1" allowOverlap="1" wp14:anchorId="1230E5F7" wp14:editId="7BDFD574">
          <wp:simplePos x="0" y="0"/>
          <wp:positionH relativeFrom="page">
            <wp:posOffset>659130</wp:posOffset>
          </wp:positionH>
          <wp:positionV relativeFrom="page">
            <wp:posOffset>431165</wp:posOffset>
          </wp:positionV>
          <wp:extent cx="2973600" cy="648000"/>
          <wp:effectExtent l="0" t="0" r="0" b="0"/>
          <wp:wrapNone/>
          <wp:docPr id="899146665" name="그림 3" descr="스크린샷, 그래픽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9972" name="그림 3" descr="스크린샷, 그래픽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" t="4950" r="3874" b="7855"/>
                  <a:stretch/>
                </pic:blipFill>
                <pic:spPr bwMode="auto">
                  <a:xfrm>
                    <a:off x="0" y="0"/>
                    <a:ext cx="297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A42B0" w14:textId="12A61893" w:rsidR="002F740F" w:rsidRDefault="003C18CE" w:rsidP="00BD2ADA">
    <w:pPr>
      <w:pStyle w:val="a8"/>
      <w:ind w:leftChars="-142" w:left="-284"/>
    </w:pPr>
    <w:r>
      <w:rPr>
        <w:noProof/>
      </w:rPr>
      <w:drawing>
        <wp:anchor distT="0" distB="0" distL="114300" distR="114300" simplePos="0" relativeHeight="251691008" behindDoc="0" locked="0" layoutInCell="1" allowOverlap="1" wp14:anchorId="5EE23646" wp14:editId="1BAB3740">
          <wp:simplePos x="0" y="0"/>
          <wp:positionH relativeFrom="page">
            <wp:posOffset>658884</wp:posOffset>
          </wp:positionH>
          <wp:positionV relativeFrom="page">
            <wp:posOffset>431165</wp:posOffset>
          </wp:positionV>
          <wp:extent cx="2973600" cy="648000"/>
          <wp:effectExtent l="0" t="0" r="0" b="0"/>
          <wp:wrapNone/>
          <wp:docPr id="915764859" name="그림 3" descr="스크린샷, 그래픽, 로고, 폰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449972" name="그림 3" descr="스크린샷, 그래픽, 로고, 폰트이(가) 표시된 사진&#10;&#10;자동 생성된 설명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9" t="4950" r="3874" b="7855"/>
                  <a:stretch/>
                </pic:blipFill>
                <pic:spPr bwMode="auto">
                  <a:xfrm>
                    <a:off x="0" y="0"/>
                    <a:ext cx="2973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CE8A049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AEAC68C"/>
    <w:lvl w:ilvl="0">
      <w:start w:val="1"/>
      <w:numFmt w:val="bullet"/>
      <w:pStyle w:val="20"/>
      <w:lvlText w:val=""/>
      <w:lvlJc w:val="left"/>
      <w:pPr>
        <w:ind w:left="644" w:hanging="360"/>
      </w:pPr>
      <w:rPr>
        <w:rFonts w:ascii="Symbol" w:hAnsi="Symbol" w:cs="Symbol" w:hint="default"/>
        <w:color w:val="0098DE" w:themeColor="background2"/>
        <w:sz w:val="20"/>
      </w:rPr>
    </w:lvl>
  </w:abstractNum>
  <w:abstractNum w:abstractNumId="2" w15:restartNumberingAfterBreak="0">
    <w:nsid w:val="FFFFFF88"/>
    <w:multiLevelType w:val="singleLevel"/>
    <w:tmpl w:val="6C9AC2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6922B8A4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cs="Symbol" w:hint="default"/>
        <w:color w:val="0098DE" w:themeColor="background2"/>
        <w:sz w:val="20"/>
      </w:rPr>
    </w:lvl>
  </w:abstractNum>
  <w:abstractNum w:abstractNumId="4" w15:restartNumberingAfterBreak="0">
    <w:nsid w:val="1B7927D6"/>
    <w:multiLevelType w:val="hybridMultilevel"/>
    <w:tmpl w:val="EE1C6B7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408068259">
    <w:abstractNumId w:val="3"/>
  </w:num>
  <w:num w:numId="2" w16cid:durableId="1697075868">
    <w:abstractNumId w:val="1"/>
  </w:num>
  <w:num w:numId="3" w16cid:durableId="268975014">
    <w:abstractNumId w:val="2"/>
  </w:num>
  <w:num w:numId="4" w16cid:durableId="2030519899">
    <w:abstractNumId w:val="0"/>
  </w:num>
  <w:num w:numId="5" w16cid:durableId="1982225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53"/>
    <w:rsid w:val="00002361"/>
    <w:rsid w:val="00016B1D"/>
    <w:rsid w:val="00027912"/>
    <w:rsid w:val="000325F9"/>
    <w:rsid w:val="0004135A"/>
    <w:rsid w:val="000420A1"/>
    <w:rsid w:val="00050066"/>
    <w:rsid w:val="0005129C"/>
    <w:rsid w:val="0005148E"/>
    <w:rsid w:val="00055E7F"/>
    <w:rsid w:val="00060175"/>
    <w:rsid w:val="00060924"/>
    <w:rsid w:val="000622C1"/>
    <w:rsid w:val="00077E88"/>
    <w:rsid w:val="000A2997"/>
    <w:rsid w:val="000A2D3A"/>
    <w:rsid w:val="000A44FC"/>
    <w:rsid w:val="000A48DB"/>
    <w:rsid w:val="000C2F51"/>
    <w:rsid w:val="000C4E21"/>
    <w:rsid w:val="000C6E17"/>
    <w:rsid w:val="000D3BCF"/>
    <w:rsid w:val="000E0523"/>
    <w:rsid w:val="000E0D7E"/>
    <w:rsid w:val="000F1BDE"/>
    <w:rsid w:val="000F30D3"/>
    <w:rsid w:val="00102BF7"/>
    <w:rsid w:val="00107412"/>
    <w:rsid w:val="00107911"/>
    <w:rsid w:val="001109DF"/>
    <w:rsid w:val="00113A9D"/>
    <w:rsid w:val="00116D14"/>
    <w:rsid w:val="00121FF0"/>
    <w:rsid w:val="00141337"/>
    <w:rsid w:val="00141ABC"/>
    <w:rsid w:val="00145378"/>
    <w:rsid w:val="001472E3"/>
    <w:rsid w:val="00147FA2"/>
    <w:rsid w:val="00150063"/>
    <w:rsid w:val="00185E17"/>
    <w:rsid w:val="001877FA"/>
    <w:rsid w:val="001962AE"/>
    <w:rsid w:val="001A1175"/>
    <w:rsid w:val="001C49AB"/>
    <w:rsid w:val="001E02E5"/>
    <w:rsid w:val="001E724A"/>
    <w:rsid w:val="00202D8B"/>
    <w:rsid w:val="002114A8"/>
    <w:rsid w:val="002133F7"/>
    <w:rsid w:val="002136D3"/>
    <w:rsid w:val="00213A17"/>
    <w:rsid w:val="00216F7E"/>
    <w:rsid w:val="00220236"/>
    <w:rsid w:val="002347C1"/>
    <w:rsid w:val="00237C39"/>
    <w:rsid w:val="002402D9"/>
    <w:rsid w:val="002431FB"/>
    <w:rsid w:val="00252E7D"/>
    <w:rsid w:val="00253120"/>
    <w:rsid w:val="002551CA"/>
    <w:rsid w:val="00256FFF"/>
    <w:rsid w:val="00265E5C"/>
    <w:rsid w:val="002801C8"/>
    <w:rsid w:val="00280B37"/>
    <w:rsid w:val="00285855"/>
    <w:rsid w:val="002904AA"/>
    <w:rsid w:val="00294578"/>
    <w:rsid w:val="002A1AD8"/>
    <w:rsid w:val="002B289F"/>
    <w:rsid w:val="002B59F7"/>
    <w:rsid w:val="002C2449"/>
    <w:rsid w:val="002C3C21"/>
    <w:rsid w:val="002C5B1C"/>
    <w:rsid w:val="002D0BD6"/>
    <w:rsid w:val="002D3C7B"/>
    <w:rsid w:val="002E2A12"/>
    <w:rsid w:val="002F2928"/>
    <w:rsid w:val="002F3FDD"/>
    <w:rsid w:val="002F740F"/>
    <w:rsid w:val="00304A98"/>
    <w:rsid w:val="00304B73"/>
    <w:rsid w:val="003140DB"/>
    <w:rsid w:val="00335C4B"/>
    <w:rsid w:val="00336DE1"/>
    <w:rsid w:val="003374EF"/>
    <w:rsid w:val="00343CBB"/>
    <w:rsid w:val="003811E9"/>
    <w:rsid w:val="00392594"/>
    <w:rsid w:val="003935FC"/>
    <w:rsid w:val="003A0C8C"/>
    <w:rsid w:val="003A7A3A"/>
    <w:rsid w:val="003B4203"/>
    <w:rsid w:val="003C18CE"/>
    <w:rsid w:val="003C733D"/>
    <w:rsid w:val="003D490A"/>
    <w:rsid w:val="00410E0F"/>
    <w:rsid w:val="00411D0F"/>
    <w:rsid w:val="00412902"/>
    <w:rsid w:val="004301B1"/>
    <w:rsid w:val="00434269"/>
    <w:rsid w:val="004366C6"/>
    <w:rsid w:val="0044376D"/>
    <w:rsid w:val="00443C0E"/>
    <w:rsid w:val="00454366"/>
    <w:rsid w:val="004639CD"/>
    <w:rsid w:val="00480398"/>
    <w:rsid w:val="0049108B"/>
    <w:rsid w:val="004A539D"/>
    <w:rsid w:val="004B09E4"/>
    <w:rsid w:val="004B47EE"/>
    <w:rsid w:val="004C0447"/>
    <w:rsid w:val="004C44AE"/>
    <w:rsid w:val="004C5852"/>
    <w:rsid w:val="004C5FA5"/>
    <w:rsid w:val="004C64BB"/>
    <w:rsid w:val="004C71FC"/>
    <w:rsid w:val="004D1177"/>
    <w:rsid w:val="004D4380"/>
    <w:rsid w:val="004D501B"/>
    <w:rsid w:val="004D736A"/>
    <w:rsid w:val="004E78ED"/>
    <w:rsid w:val="004F2970"/>
    <w:rsid w:val="00506CDD"/>
    <w:rsid w:val="00511875"/>
    <w:rsid w:val="00521E30"/>
    <w:rsid w:val="005232BF"/>
    <w:rsid w:val="00532C92"/>
    <w:rsid w:val="00532EE8"/>
    <w:rsid w:val="00547398"/>
    <w:rsid w:val="00554938"/>
    <w:rsid w:val="00560197"/>
    <w:rsid w:val="005627AA"/>
    <w:rsid w:val="0056375A"/>
    <w:rsid w:val="00564E3E"/>
    <w:rsid w:val="00570655"/>
    <w:rsid w:val="00576E78"/>
    <w:rsid w:val="00584C6C"/>
    <w:rsid w:val="00592C00"/>
    <w:rsid w:val="00594A5C"/>
    <w:rsid w:val="0059703F"/>
    <w:rsid w:val="005A1ADD"/>
    <w:rsid w:val="005B2430"/>
    <w:rsid w:val="005B33F3"/>
    <w:rsid w:val="005C137D"/>
    <w:rsid w:val="005C4B63"/>
    <w:rsid w:val="005D39F3"/>
    <w:rsid w:val="005D746B"/>
    <w:rsid w:val="005D7BBC"/>
    <w:rsid w:val="005E193D"/>
    <w:rsid w:val="005F0179"/>
    <w:rsid w:val="005F0DE9"/>
    <w:rsid w:val="00613453"/>
    <w:rsid w:val="00613470"/>
    <w:rsid w:val="00615EC5"/>
    <w:rsid w:val="0062085D"/>
    <w:rsid w:val="00621CD7"/>
    <w:rsid w:val="00623022"/>
    <w:rsid w:val="00627771"/>
    <w:rsid w:val="00643F1F"/>
    <w:rsid w:val="00666245"/>
    <w:rsid w:val="006709C5"/>
    <w:rsid w:val="00673C8C"/>
    <w:rsid w:val="0067763C"/>
    <w:rsid w:val="00684591"/>
    <w:rsid w:val="00695ACC"/>
    <w:rsid w:val="006973D2"/>
    <w:rsid w:val="006A66D9"/>
    <w:rsid w:val="006B0561"/>
    <w:rsid w:val="006B0C0F"/>
    <w:rsid w:val="006B182A"/>
    <w:rsid w:val="006C1C45"/>
    <w:rsid w:val="006C6242"/>
    <w:rsid w:val="006E0437"/>
    <w:rsid w:val="006E0D19"/>
    <w:rsid w:val="006E4066"/>
    <w:rsid w:val="006F4850"/>
    <w:rsid w:val="00700AB9"/>
    <w:rsid w:val="00702128"/>
    <w:rsid w:val="0070457E"/>
    <w:rsid w:val="00721169"/>
    <w:rsid w:val="00726023"/>
    <w:rsid w:val="007321C0"/>
    <w:rsid w:val="007343B3"/>
    <w:rsid w:val="00737A11"/>
    <w:rsid w:val="007452CB"/>
    <w:rsid w:val="00750D96"/>
    <w:rsid w:val="007B1722"/>
    <w:rsid w:val="007B6E38"/>
    <w:rsid w:val="007B6EA9"/>
    <w:rsid w:val="007C1C50"/>
    <w:rsid w:val="007D14EB"/>
    <w:rsid w:val="007E1BD3"/>
    <w:rsid w:val="00803BFE"/>
    <w:rsid w:val="008057B7"/>
    <w:rsid w:val="0082713C"/>
    <w:rsid w:val="008432AA"/>
    <w:rsid w:val="00844413"/>
    <w:rsid w:val="00851735"/>
    <w:rsid w:val="00861B05"/>
    <w:rsid w:val="0086202E"/>
    <w:rsid w:val="00865915"/>
    <w:rsid w:val="0086648D"/>
    <w:rsid w:val="008677E8"/>
    <w:rsid w:val="00871E03"/>
    <w:rsid w:val="008925A1"/>
    <w:rsid w:val="008966C9"/>
    <w:rsid w:val="008B0005"/>
    <w:rsid w:val="008B0D8D"/>
    <w:rsid w:val="008B65D7"/>
    <w:rsid w:val="008C2A87"/>
    <w:rsid w:val="008C57A9"/>
    <w:rsid w:val="008C6861"/>
    <w:rsid w:val="008E3042"/>
    <w:rsid w:val="008E474A"/>
    <w:rsid w:val="008F0CE8"/>
    <w:rsid w:val="009021C1"/>
    <w:rsid w:val="00907372"/>
    <w:rsid w:val="00907A9F"/>
    <w:rsid w:val="00916E01"/>
    <w:rsid w:val="0092377F"/>
    <w:rsid w:val="009251EB"/>
    <w:rsid w:val="00925DE6"/>
    <w:rsid w:val="00953B3C"/>
    <w:rsid w:val="009574C5"/>
    <w:rsid w:val="00966418"/>
    <w:rsid w:val="00972246"/>
    <w:rsid w:val="00973509"/>
    <w:rsid w:val="009749F4"/>
    <w:rsid w:val="00983077"/>
    <w:rsid w:val="009834CD"/>
    <w:rsid w:val="0098408E"/>
    <w:rsid w:val="009846B7"/>
    <w:rsid w:val="009A24FE"/>
    <w:rsid w:val="009A4446"/>
    <w:rsid w:val="009B6036"/>
    <w:rsid w:val="009B63F5"/>
    <w:rsid w:val="009B6C9D"/>
    <w:rsid w:val="009D2183"/>
    <w:rsid w:val="009D3DBB"/>
    <w:rsid w:val="009E04C6"/>
    <w:rsid w:val="009E06C5"/>
    <w:rsid w:val="009E3F66"/>
    <w:rsid w:val="009F1A1C"/>
    <w:rsid w:val="00A006CE"/>
    <w:rsid w:val="00A060A3"/>
    <w:rsid w:val="00A06A70"/>
    <w:rsid w:val="00A21941"/>
    <w:rsid w:val="00A21DF6"/>
    <w:rsid w:val="00A27AC6"/>
    <w:rsid w:val="00A32A19"/>
    <w:rsid w:val="00A338EC"/>
    <w:rsid w:val="00A41629"/>
    <w:rsid w:val="00A433BA"/>
    <w:rsid w:val="00A4621A"/>
    <w:rsid w:val="00A63A54"/>
    <w:rsid w:val="00A66748"/>
    <w:rsid w:val="00A74050"/>
    <w:rsid w:val="00A7735C"/>
    <w:rsid w:val="00A82D4E"/>
    <w:rsid w:val="00A82FD3"/>
    <w:rsid w:val="00A84C8D"/>
    <w:rsid w:val="00A96F1B"/>
    <w:rsid w:val="00AD70E1"/>
    <w:rsid w:val="00AE0D6C"/>
    <w:rsid w:val="00AF0CDB"/>
    <w:rsid w:val="00B17C90"/>
    <w:rsid w:val="00B24EAF"/>
    <w:rsid w:val="00B278DE"/>
    <w:rsid w:val="00B33FED"/>
    <w:rsid w:val="00B42BE1"/>
    <w:rsid w:val="00B5110B"/>
    <w:rsid w:val="00B512CC"/>
    <w:rsid w:val="00B539CC"/>
    <w:rsid w:val="00B54477"/>
    <w:rsid w:val="00B63363"/>
    <w:rsid w:val="00B65C55"/>
    <w:rsid w:val="00B826C3"/>
    <w:rsid w:val="00B83122"/>
    <w:rsid w:val="00B868B5"/>
    <w:rsid w:val="00BB2A67"/>
    <w:rsid w:val="00BB2FE2"/>
    <w:rsid w:val="00BC699C"/>
    <w:rsid w:val="00BD2ADA"/>
    <w:rsid w:val="00BE1EBF"/>
    <w:rsid w:val="00C0187D"/>
    <w:rsid w:val="00C11555"/>
    <w:rsid w:val="00C158FD"/>
    <w:rsid w:val="00C256ED"/>
    <w:rsid w:val="00C27003"/>
    <w:rsid w:val="00C30FE7"/>
    <w:rsid w:val="00C342A6"/>
    <w:rsid w:val="00C3612D"/>
    <w:rsid w:val="00C40882"/>
    <w:rsid w:val="00C50B93"/>
    <w:rsid w:val="00C512D3"/>
    <w:rsid w:val="00C51B1E"/>
    <w:rsid w:val="00C61A7E"/>
    <w:rsid w:val="00C628FB"/>
    <w:rsid w:val="00C63CD4"/>
    <w:rsid w:val="00C64F4C"/>
    <w:rsid w:val="00C739B4"/>
    <w:rsid w:val="00C77CCA"/>
    <w:rsid w:val="00C94DFC"/>
    <w:rsid w:val="00C95A86"/>
    <w:rsid w:val="00CB18E8"/>
    <w:rsid w:val="00CB240C"/>
    <w:rsid w:val="00CB73E0"/>
    <w:rsid w:val="00CB7E88"/>
    <w:rsid w:val="00CC583D"/>
    <w:rsid w:val="00CD1C91"/>
    <w:rsid w:val="00CD2864"/>
    <w:rsid w:val="00CD34F8"/>
    <w:rsid w:val="00CD636F"/>
    <w:rsid w:val="00CE090A"/>
    <w:rsid w:val="00CF06AD"/>
    <w:rsid w:val="00CF5195"/>
    <w:rsid w:val="00D05900"/>
    <w:rsid w:val="00D06789"/>
    <w:rsid w:val="00D170C6"/>
    <w:rsid w:val="00D20443"/>
    <w:rsid w:val="00D23618"/>
    <w:rsid w:val="00D31479"/>
    <w:rsid w:val="00D31FF0"/>
    <w:rsid w:val="00D34C37"/>
    <w:rsid w:val="00D37670"/>
    <w:rsid w:val="00D43A56"/>
    <w:rsid w:val="00D44106"/>
    <w:rsid w:val="00D468B8"/>
    <w:rsid w:val="00D472D3"/>
    <w:rsid w:val="00D56204"/>
    <w:rsid w:val="00D60E3C"/>
    <w:rsid w:val="00D66EBA"/>
    <w:rsid w:val="00D6776C"/>
    <w:rsid w:val="00D77A96"/>
    <w:rsid w:val="00D921BE"/>
    <w:rsid w:val="00D9605D"/>
    <w:rsid w:val="00D97665"/>
    <w:rsid w:val="00DA6D54"/>
    <w:rsid w:val="00DB1526"/>
    <w:rsid w:val="00DB3614"/>
    <w:rsid w:val="00DC22B6"/>
    <w:rsid w:val="00DC5872"/>
    <w:rsid w:val="00DC7753"/>
    <w:rsid w:val="00DD0D9D"/>
    <w:rsid w:val="00DD1FAA"/>
    <w:rsid w:val="00DE6417"/>
    <w:rsid w:val="00DF1169"/>
    <w:rsid w:val="00E0283E"/>
    <w:rsid w:val="00E070FF"/>
    <w:rsid w:val="00E20024"/>
    <w:rsid w:val="00E2461F"/>
    <w:rsid w:val="00E2655D"/>
    <w:rsid w:val="00E407A6"/>
    <w:rsid w:val="00E40FF4"/>
    <w:rsid w:val="00E41C90"/>
    <w:rsid w:val="00E662F4"/>
    <w:rsid w:val="00E82E93"/>
    <w:rsid w:val="00E9538D"/>
    <w:rsid w:val="00EA35A4"/>
    <w:rsid w:val="00EC134B"/>
    <w:rsid w:val="00EC19CE"/>
    <w:rsid w:val="00EC1CE6"/>
    <w:rsid w:val="00EC4A8B"/>
    <w:rsid w:val="00EE40D4"/>
    <w:rsid w:val="00F12422"/>
    <w:rsid w:val="00F276BB"/>
    <w:rsid w:val="00F35613"/>
    <w:rsid w:val="00F427BA"/>
    <w:rsid w:val="00F42FF4"/>
    <w:rsid w:val="00F74D7D"/>
    <w:rsid w:val="00F817E1"/>
    <w:rsid w:val="00F85D63"/>
    <w:rsid w:val="00F93C0D"/>
    <w:rsid w:val="00FA3D41"/>
    <w:rsid w:val="00FA79D1"/>
    <w:rsid w:val="00FB1053"/>
    <w:rsid w:val="00FB3BD2"/>
    <w:rsid w:val="00FC2F86"/>
    <w:rsid w:val="00FC74FD"/>
    <w:rsid w:val="00FD0751"/>
    <w:rsid w:val="00FD5CF3"/>
    <w:rsid w:val="00FE53DC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2A429A"/>
  <w15:docId w15:val="{44F1452F-390B-480F-9CC5-D368D0AB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47398"/>
    <w:pPr>
      <w:spacing w:after="0" w:line="280" w:lineRule="atLeast"/>
    </w:pPr>
    <w:rPr>
      <w:color w:val="061D41" w:themeColor="accent1"/>
      <w:sz w:val="20"/>
    </w:rPr>
  </w:style>
  <w:style w:type="paragraph" w:styleId="1">
    <w:name w:val="heading 1"/>
    <w:basedOn w:val="3"/>
    <w:next w:val="a2"/>
    <w:link w:val="1Char"/>
    <w:uiPriority w:val="9"/>
    <w:qFormat/>
    <w:rsid w:val="00684591"/>
    <w:pPr>
      <w:outlineLvl w:val="0"/>
    </w:pPr>
  </w:style>
  <w:style w:type="paragraph" w:styleId="21">
    <w:name w:val="heading 2"/>
    <w:basedOn w:val="4"/>
    <w:next w:val="a2"/>
    <w:link w:val="2Char"/>
    <w:uiPriority w:val="9"/>
    <w:qFormat/>
    <w:rsid w:val="00684591"/>
    <w:pPr>
      <w:outlineLvl w:val="1"/>
    </w:pPr>
  </w:style>
  <w:style w:type="paragraph" w:styleId="3">
    <w:name w:val="heading 3"/>
    <w:basedOn w:val="a1"/>
    <w:next w:val="a2"/>
    <w:link w:val="3Char"/>
    <w:uiPriority w:val="9"/>
    <w:semiHidden/>
    <w:qFormat/>
    <w:rsid w:val="003A7A3A"/>
    <w:pPr>
      <w:keepNext/>
      <w:keepLines/>
      <w:spacing w:after="100" w:line="240" w:lineRule="atLeast"/>
      <w:outlineLvl w:val="2"/>
    </w:pPr>
    <w:rPr>
      <w:rFonts w:ascii="Open Sans SemiBold" w:eastAsiaTheme="majorEastAsia" w:hAnsi="Open Sans SemiBold" w:cstheme="majorBidi"/>
      <w:color w:val="0098DE" w:themeColor="background2"/>
      <w:szCs w:val="24"/>
    </w:rPr>
  </w:style>
  <w:style w:type="paragraph" w:styleId="4">
    <w:name w:val="heading 4"/>
    <w:basedOn w:val="a1"/>
    <w:next w:val="a2"/>
    <w:link w:val="4Char"/>
    <w:uiPriority w:val="9"/>
    <w:semiHidden/>
    <w:qFormat/>
    <w:rsid w:val="00A82FD3"/>
    <w:pPr>
      <w:keepNext/>
      <w:keepLines/>
      <w:outlineLvl w:val="3"/>
    </w:pPr>
    <w:rPr>
      <w:rFonts w:eastAsiaTheme="majorEastAsia" w:cstheme="majorBidi"/>
      <w:i/>
      <w:iCs/>
      <w:color w:val="0098DE" w:themeColor="background2"/>
    </w:rPr>
  </w:style>
  <w:style w:type="paragraph" w:styleId="5">
    <w:name w:val="heading 5"/>
    <w:basedOn w:val="a1"/>
    <w:next w:val="a1"/>
    <w:link w:val="5Char"/>
    <w:uiPriority w:val="9"/>
    <w:semiHidden/>
    <w:qFormat/>
    <w:rsid w:val="00D23618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Char"/>
    <w:uiPriority w:val="9"/>
    <w:semiHidden/>
    <w:qFormat/>
    <w:rsid w:val="00D23618"/>
    <w:pPr>
      <w:keepNext/>
      <w:keepLines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1"/>
    <w:next w:val="a1"/>
    <w:link w:val="7Char"/>
    <w:uiPriority w:val="9"/>
    <w:semiHidden/>
    <w:qFormat/>
    <w:rsid w:val="00D23618"/>
    <w:pPr>
      <w:keepNext/>
      <w:keepLines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1"/>
    <w:next w:val="a1"/>
    <w:link w:val="8Char"/>
    <w:uiPriority w:val="9"/>
    <w:semiHidden/>
    <w:qFormat/>
    <w:rsid w:val="00D23618"/>
    <w:pPr>
      <w:keepNext/>
      <w:keepLines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9">
    <w:name w:val="heading 9"/>
    <w:basedOn w:val="a1"/>
    <w:next w:val="a1"/>
    <w:link w:val="9Char"/>
    <w:uiPriority w:val="9"/>
    <w:semiHidden/>
    <w:qFormat/>
    <w:rsid w:val="00D23618"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Char">
    <w:name w:val="제목 1 Char"/>
    <w:basedOn w:val="a3"/>
    <w:link w:val="1"/>
    <w:uiPriority w:val="9"/>
    <w:rsid w:val="00684591"/>
    <w:rPr>
      <w:rFonts w:ascii="Open Sans SemiBold" w:eastAsiaTheme="majorEastAsia" w:hAnsi="Open Sans SemiBold" w:cstheme="majorBidi"/>
      <w:color w:val="0098DE" w:themeColor="background2"/>
      <w:sz w:val="20"/>
      <w:szCs w:val="24"/>
    </w:rPr>
  </w:style>
  <w:style w:type="character" w:customStyle="1" w:styleId="2Char">
    <w:name w:val="제목 2 Char"/>
    <w:basedOn w:val="a3"/>
    <w:link w:val="21"/>
    <w:uiPriority w:val="9"/>
    <w:rsid w:val="00684591"/>
    <w:rPr>
      <w:rFonts w:eastAsiaTheme="majorEastAsia" w:cstheme="majorBidi"/>
      <w:i/>
      <w:iCs/>
      <w:color w:val="0098DE" w:themeColor="background2"/>
      <w:sz w:val="20"/>
    </w:rPr>
  </w:style>
  <w:style w:type="paragraph" w:styleId="a0">
    <w:name w:val="List Bullet"/>
    <w:basedOn w:val="a1"/>
    <w:uiPriority w:val="29"/>
    <w:qFormat/>
    <w:rsid w:val="003A7A3A"/>
    <w:pPr>
      <w:numPr>
        <w:numId w:val="1"/>
      </w:numPr>
      <w:ind w:left="284" w:hanging="284"/>
      <w:contextualSpacing/>
    </w:pPr>
  </w:style>
  <w:style w:type="paragraph" w:styleId="20">
    <w:name w:val="List Bullet 2"/>
    <w:basedOn w:val="a1"/>
    <w:uiPriority w:val="29"/>
    <w:qFormat/>
    <w:rsid w:val="003A7A3A"/>
    <w:pPr>
      <w:numPr>
        <w:numId w:val="2"/>
      </w:numPr>
      <w:ind w:left="568" w:hanging="284"/>
      <w:contextualSpacing/>
    </w:pPr>
  </w:style>
  <w:style w:type="paragraph" w:styleId="a">
    <w:name w:val="List Number"/>
    <w:basedOn w:val="a1"/>
    <w:uiPriority w:val="29"/>
    <w:qFormat/>
    <w:rsid w:val="000420A1"/>
    <w:pPr>
      <w:numPr>
        <w:numId w:val="3"/>
      </w:numPr>
      <w:tabs>
        <w:tab w:val="clear" w:pos="360"/>
      </w:tabs>
      <w:ind w:left="284" w:hanging="284"/>
      <w:contextualSpacing/>
    </w:pPr>
  </w:style>
  <w:style w:type="paragraph" w:styleId="2">
    <w:name w:val="List Number 2"/>
    <w:basedOn w:val="a1"/>
    <w:uiPriority w:val="29"/>
    <w:qFormat/>
    <w:rsid w:val="000420A1"/>
    <w:pPr>
      <w:numPr>
        <w:numId w:val="4"/>
      </w:numPr>
      <w:tabs>
        <w:tab w:val="clear" w:pos="643"/>
      </w:tabs>
      <w:ind w:left="568" w:hanging="284"/>
      <w:contextualSpacing/>
    </w:pPr>
  </w:style>
  <w:style w:type="character" w:customStyle="1" w:styleId="3Char">
    <w:name w:val="제목 3 Char"/>
    <w:basedOn w:val="a3"/>
    <w:link w:val="3"/>
    <w:uiPriority w:val="9"/>
    <w:semiHidden/>
    <w:rsid w:val="00684591"/>
    <w:rPr>
      <w:rFonts w:ascii="Open Sans SemiBold" w:eastAsiaTheme="majorEastAsia" w:hAnsi="Open Sans SemiBold" w:cstheme="majorBidi"/>
      <w:color w:val="0098DE" w:themeColor="background2"/>
      <w:sz w:val="20"/>
      <w:szCs w:val="24"/>
    </w:rPr>
  </w:style>
  <w:style w:type="character" w:customStyle="1" w:styleId="4Char">
    <w:name w:val="제목 4 Char"/>
    <w:basedOn w:val="a3"/>
    <w:link w:val="4"/>
    <w:uiPriority w:val="9"/>
    <w:semiHidden/>
    <w:rsid w:val="00684591"/>
    <w:rPr>
      <w:rFonts w:eastAsiaTheme="majorEastAsia" w:cstheme="majorBidi"/>
      <w:i/>
      <w:iCs/>
      <w:color w:val="0098DE" w:themeColor="background2"/>
      <w:sz w:val="20"/>
    </w:rPr>
  </w:style>
  <w:style w:type="character" w:customStyle="1" w:styleId="5Char">
    <w:name w:val="제목 5 Char"/>
    <w:basedOn w:val="a3"/>
    <w:link w:val="5"/>
    <w:uiPriority w:val="9"/>
    <w:semiHidden/>
    <w:rsid w:val="00D23618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3"/>
    <w:link w:val="6"/>
    <w:uiPriority w:val="9"/>
    <w:semiHidden/>
    <w:rsid w:val="00D23618"/>
    <w:rPr>
      <w:rFonts w:asciiTheme="majorHAnsi" w:eastAsiaTheme="majorEastAsia" w:hAnsiTheme="majorHAnsi" w:cstheme="majorBidi"/>
    </w:rPr>
  </w:style>
  <w:style w:type="character" w:customStyle="1" w:styleId="7Char">
    <w:name w:val="제목 7 Char"/>
    <w:basedOn w:val="a3"/>
    <w:link w:val="7"/>
    <w:uiPriority w:val="9"/>
    <w:semiHidden/>
    <w:rsid w:val="00D2361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제목 8 Char"/>
    <w:basedOn w:val="a3"/>
    <w:link w:val="8"/>
    <w:uiPriority w:val="9"/>
    <w:semiHidden/>
    <w:rsid w:val="00D23618"/>
    <w:rPr>
      <w:rFonts w:asciiTheme="majorHAnsi" w:eastAsiaTheme="majorEastAsia" w:hAnsiTheme="majorHAnsi" w:cstheme="majorBidi"/>
      <w:sz w:val="21"/>
      <w:szCs w:val="21"/>
    </w:rPr>
  </w:style>
  <w:style w:type="character" w:customStyle="1" w:styleId="9Char">
    <w:name w:val="제목 9 Char"/>
    <w:basedOn w:val="a3"/>
    <w:link w:val="9"/>
    <w:uiPriority w:val="9"/>
    <w:semiHidden/>
    <w:rsid w:val="00D23618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TOC">
    <w:name w:val="TOC Heading"/>
    <w:basedOn w:val="1"/>
    <w:next w:val="a1"/>
    <w:uiPriority w:val="39"/>
    <w:unhideWhenUsed/>
    <w:qFormat/>
    <w:rsid w:val="003A7A3A"/>
    <w:pPr>
      <w:outlineLvl w:val="9"/>
    </w:pPr>
    <w:rPr>
      <w:szCs w:val="32"/>
    </w:rPr>
  </w:style>
  <w:style w:type="table" w:styleId="a6">
    <w:name w:val="Table Grid"/>
    <w:basedOn w:val="a4"/>
    <w:uiPriority w:val="39"/>
    <w:rsid w:val="00D20443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2">
    <w:name w:val="Body Text"/>
    <w:basedOn w:val="a1"/>
    <w:link w:val="Char"/>
    <w:uiPriority w:val="99"/>
    <w:rsid w:val="0086202E"/>
    <w:pPr>
      <w:spacing w:after="140"/>
    </w:pPr>
  </w:style>
  <w:style w:type="paragraph" w:styleId="a7">
    <w:name w:val="Balloon Text"/>
    <w:basedOn w:val="a1"/>
    <w:link w:val="Char0"/>
    <w:uiPriority w:val="99"/>
    <w:semiHidden/>
    <w:unhideWhenUsed/>
    <w:rsid w:val="009B63F5"/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3"/>
    <w:link w:val="a7"/>
    <w:uiPriority w:val="99"/>
    <w:semiHidden/>
    <w:rsid w:val="009B63F5"/>
    <w:rPr>
      <w:rFonts w:ascii="Segoe UI" w:hAnsi="Segoe UI" w:cs="Segoe UI"/>
      <w:sz w:val="18"/>
      <w:szCs w:val="18"/>
    </w:rPr>
  </w:style>
  <w:style w:type="paragraph" w:styleId="a8">
    <w:name w:val="header"/>
    <w:basedOn w:val="a1"/>
    <w:link w:val="Char1"/>
    <w:uiPriority w:val="99"/>
    <w:rsid w:val="00F35613"/>
    <w:pPr>
      <w:tabs>
        <w:tab w:val="center" w:pos="4513"/>
        <w:tab w:val="right" w:pos="9026"/>
      </w:tabs>
    </w:pPr>
  </w:style>
  <w:style w:type="character" w:customStyle="1" w:styleId="Char1">
    <w:name w:val="머리글 Char"/>
    <w:basedOn w:val="a3"/>
    <w:link w:val="a8"/>
    <w:uiPriority w:val="99"/>
    <w:rsid w:val="00F35613"/>
  </w:style>
  <w:style w:type="paragraph" w:styleId="a9">
    <w:name w:val="footer"/>
    <w:basedOn w:val="a1"/>
    <w:link w:val="Char2"/>
    <w:uiPriority w:val="99"/>
    <w:rsid w:val="00700AB9"/>
    <w:pPr>
      <w:tabs>
        <w:tab w:val="left" w:pos="1985"/>
        <w:tab w:val="left" w:pos="7655"/>
      </w:tabs>
      <w:ind w:left="1060" w:hanging="1060"/>
    </w:pPr>
    <w:rPr>
      <w:szCs w:val="16"/>
      <w:lang w:val="fr-FR"/>
    </w:rPr>
  </w:style>
  <w:style w:type="character" w:customStyle="1" w:styleId="Char2">
    <w:name w:val="바닥글 Char"/>
    <w:basedOn w:val="a3"/>
    <w:link w:val="a9"/>
    <w:uiPriority w:val="99"/>
    <w:rsid w:val="00700AB9"/>
    <w:rPr>
      <w:color w:val="061D41" w:themeColor="accent1"/>
      <w:sz w:val="20"/>
      <w:szCs w:val="16"/>
      <w:lang w:val="fr-FR"/>
    </w:rPr>
  </w:style>
  <w:style w:type="character" w:customStyle="1" w:styleId="Char">
    <w:name w:val="본문 Char"/>
    <w:basedOn w:val="a3"/>
    <w:link w:val="a2"/>
    <w:uiPriority w:val="99"/>
    <w:rsid w:val="00294578"/>
    <w:rPr>
      <w:sz w:val="20"/>
    </w:rPr>
  </w:style>
  <w:style w:type="paragraph" w:styleId="10">
    <w:name w:val="toc 1"/>
    <w:basedOn w:val="a1"/>
    <w:next w:val="a1"/>
    <w:autoRedefine/>
    <w:uiPriority w:val="39"/>
    <w:unhideWhenUsed/>
    <w:rsid w:val="003A7A3A"/>
    <w:pPr>
      <w:pBdr>
        <w:bottom w:val="single" w:sz="2" w:space="2" w:color="auto"/>
      </w:pBdr>
      <w:spacing w:after="40" w:line="240" w:lineRule="atLeast"/>
    </w:pPr>
    <w:rPr>
      <w:rFonts w:ascii="Open Sans SemiBold" w:hAnsi="Open Sans SemiBold"/>
      <w:color w:val="0098DE" w:themeColor="background2"/>
    </w:rPr>
  </w:style>
  <w:style w:type="paragraph" w:styleId="22">
    <w:name w:val="toc 2"/>
    <w:basedOn w:val="a1"/>
    <w:next w:val="a1"/>
    <w:autoRedefine/>
    <w:uiPriority w:val="39"/>
    <w:unhideWhenUsed/>
    <w:rsid w:val="003A7A3A"/>
    <w:pPr>
      <w:spacing w:after="40" w:line="240" w:lineRule="atLeast"/>
    </w:pPr>
    <w:rPr>
      <w:rFonts w:ascii="Open Sans SemiBold" w:hAnsi="Open Sans SemiBold"/>
      <w:color w:val="0098DE" w:themeColor="background2"/>
    </w:rPr>
  </w:style>
  <w:style w:type="paragraph" w:styleId="30">
    <w:name w:val="toc 3"/>
    <w:basedOn w:val="a1"/>
    <w:next w:val="a1"/>
    <w:autoRedefine/>
    <w:uiPriority w:val="39"/>
    <w:unhideWhenUsed/>
    <w:rsid w:val="002136D3"/>
    <w:pPr>
      <w:spacing w:after="40" w:line="240" w:lineRule="atLeast"/>
      <w:ind w:left="284"/>
    </w:pPr>
  </w:style>
  <w:style w:type="paragraph" w:styleId="40">
    <w:name w:val="toc 4"/>
    <w:basedOn w:val="a1"/>
    <w:next w:val="a1"/>
    <w:autoRedefine/>
    <w:uiPriority w:val="39"/>
    <w:unhideWhenUsed/>
    <w:rsid w:val="002136D3"/>
    <w:pPr>
      <w:spacing w:after="40" w:line="240" w:lineRule="atLeast"/>
      <w:ind w:left="567"/>
    </w:pPr>
  </w:style>
  <w:style w:type="character" w:styleId="aa">
    <w:name w:val="Hyperlink"/>
    <w:basedOn w:val="a3"/>
    <w:uiPriority w:val="99"/>
    <w:unhideWhenUsed/>
    <w:rsid w:val="00EE40D4"/>
    <w:rPr>
      <w:color w:val="0563C1" w:themeColor="hyperlink"/>
      <w:u w:val="single"/>
    </w:rPr>
  </w:style>
  <w:style w:type="table" w:customStyle="1" w:styleId="InformaTableStyle">
    <w:name w:val="Informa Table Style"/>
    <w:basedOn w:val="a4"/>
    <w:uiPriority w:val="99"/>
    <w:rsid w:val="00DE6417"/>
    <w:pPr>
      <w:spacing w:after="0" w:line="240" w:lineRule="atLeast"/>
    </w:pPr>
    <w:rPr>
      <w:sz w:val="18"/>
    </w:rPr>
    <w:tblPr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Open Sans SemiBold" w:hAnsi="Open Sans SemiBold"/>
        <w:color w:val="061D41" w:themeColor="accen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ab">
    <w:name w:val="Quote"/>
    <w:basedOn w:val="a1"/>
    <w:next w:val="a1"/>
    <w:link w:val="Char3"/>
    <w:uiPriority w:val="29"/>
    <w:semiHidden/>
    <w:qFormat/>
    <w:rsid w:val="00FB3BD2"/>
    <w:pPr>
      <w:spacing w:after="120" w:line="360" w:lineRule="atLeast"/>
      <w:ind w:right="2552"/>
    </w:pPr>
    <w:rPr>
      <w:iCs/>
      <w:sz w:val="28"/>
    </w:rPr>
  </w:style>
  <w:style w:type="character" w:customStyle="1" w:styleId="Char3">
    <w:name w:val="인용 Char"/>
    <w:basedOn w:val="a3"/>
    <w:link w:val="ab"/>
    <w:uiPriority w:val="29"/>
    <w:semiHidden/>
    <w:rsid w:val="00547398"/>
    <w:rPr>
      <w:iCs/>
      <w:color w:val="061D41" w:themeColor="accent1"/>
      <w:sz w:val="28"/>
    </w:rPr>
  </w:style>
  <w:style w:type="table" w:customStyle="1" w:styleId="InformaTable2style">
    <w:name w:val="Informa Table 2 style"/>
    <w:basedOn w:val="a4"/>
    <w:uiPriority w:val="99"/>
    <w:rsid w:val="006B182A"/>
    <w:pPr>
      <w:spacing w:after="0" w:line="240" w:lineRule="auto"/>
    </w:pPr>
    <w:rPr>
      <w:sz w:val="20"/>
    </w:rPr>
    <w:tblPr>
      <w:tblBorders>
        <w:top w:val="single" w:sz="4" w:space="0" w:color="061D41" w:themeColor="accent1"/>
        <w:bottom w:val="single" w:sz="4" w:space="0" w:color="061D41" w:themeColor="accent1"/>
        <w:insideH w:val="single" w:sz="4" w:space="0" w:color="061D41" w:themeColor="accent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rFonts w:ascii="Open Sans SemiBold" w:hAnsi="Open Sans SemiBold"/>
        <w:color w:val="061D41" w:themeColor="accent1"/>
      </w:rPr>
    </w:tblStylePr>
    <w:tblStylePr w:type="firstCol">
      <w:rPr>
        <w:rFonts w:ascii="Open Sans SemiBold" w:hAnsi="Open Sans SemiBold"/>
        <w:color w:val="061D41" w:themeColor="accent1"/>
      </w:rPr>
    </w:tblStylePr>
  </w:style>
  <w:style w:type="paragraph" w:customStyle="1" w:styleId="Tabletext">
    <w:name w:val="Table text"/>
    <w:basedOn w:val="a2"/>
    <w:uiPriority w:val="19"/>
    <w:qFormat/>
    <w:rsid w:val="006B182A"/>
    <w:pPr>
      <w:spacing w:after="0"/>
    </w:pPr>
  </w:style>
  <w:style w:type="paragraph" w:customStyle="1" w:styleId="Tabletitle">
    <w:name w:val="Table title"/>
    <w:basedOn w:val="Tabletext"/>
    <w:uiPriority w:val="18"/>
    <w:qFormat/>
    <w:rsid w:val="00FB3BD2"/>
    <w:rPr>
      <w:rFonts w:ascii="Open Sans SemiBold" w:hAnsi="Open Sans SemiBold"/>
      <w:color w:val="0098DE" w:themeColor="background2"/>
    </w:rPr>
  </w:style>
  <w:style w:type="paragraph" w:customStyle="1" w:styleId="Picturetext">
    <w:name w:val="Picture text"/>
    <w:basedOn w:val="a1"/>
    <w:uiPriority w:val="19"/>
    <w:semiHidden/>
    <w:qFormat/>
    <w:rsid w:val="009F1A1C"/>
    <w:pPr>
      <w:spacing w:line="160" w:lineRule="atLeast"/>
    </w:pPr>
    <w:rPr>
      <w:sz w:val="12"/>
    </w:rPr>
  </w:style>
  <w:style w:type="paragraph" w:styleId="ac">
    <w:name w:val="footnote text"/>
    <w:basedOn w:val="a1"/>
    <w:link w:val="Char4"/>
    <w:uiPriority w:val="99"/>
    <w:semiHidden/>
    <w:rsid w:val="007B1722"/>
    <w:pPr>
      <w:spacing w:after="40" w:line="220" w:lineRule="atLeast"/>
    </w:pPr>
    <w:rPr>
      <w:sz w:val="16"/>
      <w:szCs w:val="16"/>
    </w:rPr>
  </w:style>
  <w:style w:type="character" w:customStyle="1" w:styleId="Char4">
    <w:name w:val="각주 텍스트 Char"/>
    <w:basedOn w:val="a3"/>
    <w:link w:val="ac"/>
    <w:uiPriority w:val="99"/>
    <w:semiHidden/>
    <w:rsid w:val="00547398"/>
    <w:rPr>
      <w:color w:val="061D41" w:themeColor="accent1"/>
      <w:sz w:val="16"/>
      <w:szCs w:val="16"/>
    </w:rPr>
  </w:style>
  <w:style w:type="character" w:styleId="ad">
    <w:name w:val="footnote reference"/>
    <w:basedOn w:val="a3"/>
    <w:uiPriority w:val="99"/>
    <w:semiHidden/>
    <w:rsid w:val="00AE0D6C"/>
    <w:rPr>
      <w:color w:val="061D41" w:themeColor="accent1"/>
      <w:vertAlign w:val="superscript"/>
    </w:rPr>
  </w:style>
  <w:style w:type="character" w:styleId="ae">
    <w:name w:val="Placeholder Text"/>
    <w:basedOn w:val="a3"/>
    <w:uiPriority w:val="99"/>
    <w:semiHidden/>
    <w:rsid w:val="00060924"/>
    <w:rPr>
      <w:color w:val="808080"/>
    </w:rPr>
  </w:style>
  <w:style w:type="character" w:customStyle="1" w:styleId="apple-converted-space">
    <w:name w:val="apple-converted-space"/>
    <w:basedOn w:val="a3"/>
    <w:rsid w:val="00DC7753"/>
  </w:style>
  <w:style w:type="paragraph" w:customStyle="1" w:styleId="text-shade2">
    <w:name w:val="text-shade2"/>
    <w:basedOn w:val="a1"/>
    <w:rsid w:val="00304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HK" w:bidi="th-TH"/>
    </w:rPr>
  </w:style>
  <w:style w:type="character" w:styleId="af">
    <w:name w:val="Unresolved Mention"/>
    <w:basedOn w:val="a3"/>
    <w:uiPriority w:val="99"/>
    <w:semiHidden/>
    <w:unhideWhenUsed/>
    <w:rsid w:val="000F1BDE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BB2A67"/>
    <w:pPr>
      <w:spacing w:after="0" w:line="240" w:lineRule="auto"/>
    </w:pPr>
    <w:rPr>
      <w:rFonts w:ascii="Syke Medium" w:eastAsia="Batang" w:hAnsi="Syke Medium" w:cs="Times New Roman"/>
      <w:sz w:val="24"/>
      <w:szCs w:val="24"/>
      <w:lang w:eastAsia="en-US"/>
    </w:rPr>
  </w:style>
  <w:style w:type="paragraph" w:styleId="af1">
    <w:name w:val="List Paragraph"/>
    <w:basedOn w:val="a1"/>
    <w:uiPriority w:val="34"/>
    <w:qFormat/>
    <w:rsid w:val="00D34C37"/>
    <w:pPr>
      <w:ind w:left="851"/>
    </w:pPr>
    <w:rPr>
      <w:color w:val="061D41"/>
      <w:szCs w:val="20"/>
    </w:rPr>
  </w:style>
  <w:style w:type="character" w:styleId="af2">
    <w:name w:val="FollowedHyperlink"/>
    <w:basedOn w:val="a3"/>
    <w:uiPriority w:val="99"/>
    <w:semiHidden/>
    <w:unhideWhenUsed/>
    <w:rsid w:val="001500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7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8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162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2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198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064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5558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9105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339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22014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707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6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7560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9439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6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4183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1677">
              <w:marLeft w:val="-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yatt.com/en-US/hotel/south-korea/park-hyatt-seoul/selp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ngRu\Downloads\Informa%20Market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Informa Colour Theme">
      <a:dk1>
        <a:sysClr val="windowText" lastClr="000000"/>
      </a:dk1>
      <a:lt1>
        <a:sysClr val="window" lastClr="FFFFFF"/>
      </a:lt1>
      <a:dk2>
        <a:srgbClr val="4E1A48"/>
      </a:dk2>
      <a:lt2>
        <a:srgbClr val="0098DE"/>
      </a:lt2>
      <a:accent1>
        <a:srgbClr val="061D41"/>
      </a:accent1>
      <a:accent2>
        <a:srgbClr val="ADC6D6"/>
      </a:accent2>
      <a:accent3>
        <a:srgbClr val="A7662F"/>
      </a:accent3>
      <a:accent4>
        <a:srgbClr val="9BA2A8"/>
      </a:accent4>
      <a:accent5>
        <a:srgbClr val="313B3E"/>
      </a:accent5>
      <a:accent6>
        <a:srgbClr val="5BBDB5"/>
      </a:accent6>
      <a:hlink>
        <a:srgbClr val="0563C1"/>
      </a:hlink>
      <a:folHlink>
        <a:srgbClr val="954F72"/>
      </a:folHlink>
    </a:clrScheme>
    <a:fontScheme name="Informa Font Theme">
      <a:majorFont>
        <a:latin typeface="Aleo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1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11417B1C391D4A98E9664FC5AB3F83" ma:contentTypeVersion="18" ma:contentTypeDescription="Create a new document." ma:contentTypeScope="" ma:versionID="8752719a67bd64445435f1a4bc3c0ae6">
  <xsd:schema xmlns:xsd="http://www.w3.org/2001/XMLSchema" xmlns:xs="http://www.w3.org/2001/XMLSchema" xmlns:p="http://schemas.microsoft.com/office/2006/metadata/properties" xmlns:ns2="d90e93ba-1614-432e-a168-3a9030dea6a8" xmlns:ns3="d0556066-2c64-4dec-8e90-701a66fc318d" targetNamespace="http://schemas.microsoft.com/office/2006/metadata/properties" ma:root="true" ma:fieldsID="41e8b5fff4b19e93c390142ac7c97b45" ns2:_="" ns3:_="">
    <xsd:import namespace="d90e93ba-1614-432e-a168-3a9030dea6a8"/>
    <xsd:import namespace="d0556066-2c64-4dec-8e90-701a66fc3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e93ba-1614-432e-a168-3a9030dea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56066-2c64-4dec-8e90-701a66fc3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b5730-7e26-48f0-b4ce-bb7c27f09e44}" ma:internalName="TaxCatchAll" ma:showField="CatchAllData" ma:web="d0556066-2c64-4dec-8e90-701a66fc3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56066-2c64-4dec-8e90-701a66fc318d" xsi:nil="true"/>
    <lcf76f155ced4ddcb4097134ff3c332f xmlns="d90e93ba-1614-432e-a168-3a9030dea6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6FE3E3-EBB6-469A-ADFB-B15DD86F3F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26780E-A943-497A-B5B2-1A0468673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5D11B-CA7C-42C7-A390-85ADF3EF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e93ba-1614-432e-a168-3a9030dea6a8"/>
    <ds:schemaRef ds:uri="d0556066-2c64-4dec-8e90-701a66fc3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93C336-0FDA-4B2E-B5A0-33242E27CC84}">
  <ds:schemaRefs>
    <ds:schemaRef ds:uri="http://schemas.microsoft.com/office/2006/metadata/properties"/>
    <ds:schemaRef ds:uri="http://schemas.microsoft.com/office/infopath/2007/PartnerControls"/>
    <ds:schemaRef ds:uri="d0556066-2c64-4dec-8e90-701a66fc318d"/>
    <ds:schemaRef ds:uri="d90e93ba-1614-432e-a168-3a9030dea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 Markets letterhead template.dotx</Template>
  <TotalTime>22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Vega Liu</dc:creator>
  <cp:lastModifiedBy>Do, Lindsay</cp:lastModifiedBy>
  <cp:revision>7</cp:revision>
  <cp:lastPrinted>2023-01-30T04:39:00Z</cp:lastPrinted>
  <dcterms:created xsi:type="dcterms:W3CDTF">2024-07-05T04:21:00Z</dcterms:created>
  <dcterms:modified xsi:type="dcterms:W3CDTF">2024-07-05T04:44:00Z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VersionGuid">
    <vt:lpwstr>70651a64-9cce-4d00-b177-24505f3e4fd6</vt:lpwstr>
  </property>
  <property fmtid="{D5CDD505-2E9C-101B-9397-08002B2CF9AE}" pid="3" name="Offisync_UpdateToken">
    <vt:lpwstr>6</vt:lpwstr>
  </property>
  <property fmtid="{D5CDD505-2E9C-101B-9397-08002B2CF9AE}" pid="4" name="Offisync_ProviderInitializationData">
    <vt:lpwstr>https://hub.ubm.com</vt:lpwstr>
  </property>
  <property fmtid="{D5CDD505-2E9C-101B-9397-08002B2CF9AE}" pid="5" name="Offisync_UniqueId">
    <vt:lpwstr>393844</vt:lpwstr>
  </property>
  <property fmtid="{D5CDD505-2E9C-101B-9397-08002B2CF9AE}" pid="6" name="Jive_LatestUserAccountName">
    <vt:lpwstr>yoonjeong.kim@ubm.com</vt:lpwstr>
  </property>
  <property fmtid="{D5CDD505-2E9C-101B-9397-08002B2CF9AE}" pid="7" name="Offisync_ServerID">
    <vt:lpwstr>30f71ab9-65b2-4d0c-9460-58958bf8a5c8</vt:lpwstr>
  </property>
  <property fmtid="{D5CDD505-2E9C-101B-9397-08002B2CF9AE}" pid="8" name="Jive_ModifiedButNotPublished">
    <vt:lpwstr>True</vt:lpwstr>
  </property>
  <property fmtid="{D5CDD505-2E9C-101B-9397-08002B2CF9AE}" pid="9" name="ContentTypeId">
    <vt:lpwstr>0x0101006B11417B1C391D4A98E9664FC5AB3F83</vt:lpwstr>
  </property>
  <property fmtid="{D5CDD505-2E9C-101B-9397-08002B2CF9AE}" pid="10" name="Order">
    <vt:r8>4207400</vt:r8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e1b4a6d7-967f-4d55-9d13-d94940dabb24_Enabled">
    <vt:lpwstr>true</vt:lpwstr>
  </property>
  <property fmtid="{D5CDD505-2E9C-101B-9397-08002B2CF9AE}" pid="15" name="MSIP_Label_e1b4a6d7-967f-4d55-9d13-d94940dabb24_SetDate">
    <vt:lpwstr>2024-05-16T10:20:57Z</vt:lpwstr>
  </property>
  <property fmtid="{D5CDD505-2E9C-101B-9397-08002B2CF9AE}" pid="16" name="MSIP_Label_e1b4a6d7-967f-4d55-9d13-d94940dabb24_Method">
    <vt:lpwstr>Privileged</vt:lpwstr>
  </property>
  <property fmtid="{D5CDD505-2E9C-101B-9397-08002B2CF9AE}" pid="17" name="MSIP_Label_e1b4a6d7-967f-4d55-9d13-d94940dabb24_Name">
    <vt:lpwstr>e1b4a6d7-967f-4d55-9d13-d94940dabb24</vt:lpwstr>
  </property>
  <property fmtid="{D5CDD505-2E9C-101B-9397-08002B2CF9AE}" pid="18" name="MSIP_Label_e1b4a6d7-967f-4d55-9d13-d94940dabb24_SiteId">
    <vt:lpwstr>2567d566-604c-408a-8a60-55d0dc9d9d6b</vt:lpwstr>
  </property>
  <property fmtid="{D5CDD505-2E9C-101B-9397-08002B2CF9AE}" pid="19" name="MSIP_Label_e1b4a6d7-967f-4d55-9d13-d94940dabb24_ActionId">
    <vt:lpwstr>5412450c-d68c-4847-8f22-94e85bf076c5</vt:lpwstr>
  </property>
  <property fmtid="{D5CDD505-2E9C-101B-9397-08002B2CF9AE}" pid="20" name="MSIP_Label_e1b4a6d7-967f-4d55-9d13-d94940dabb24_ContentBits">
    <vt:lpwstr>0</vt:lpwstr>
  </property>
</Properties>
</file>